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BAF4" w14:textId="0840A0B5" w:rsidR="00491383" w:rsidRPr="00403AE8" w:rsidRDefault="00A65D97" w:rsidP="00491383">
      <w:pPr>
        <w:jc w:val="center"/>
        <w:rPr>
          <w:rFonts w:ascii="Adobe Heiti Std R" w:eastAsia="Adobe Heiti Std R" w:hAnsi="Adobe Heiti Std R"/>
          <w:b/>
          <w:bCs/>
          <w:sz w:val="72"/>
          <w:szCs w:val="72"/>
          <w:u w:val="single"/>
        </w:rPr>
      </w:pPr>
      <w:r w:rsidRPr="00403AE8">
        <w:rPr>
          <w:rFonts w:ascii="Adobe Heiti Std R" w:eastAsia="Adobe Heiti Std R" w:hAnsi="Adobe Heiti Std R"/>
          <w:b/>
          <w:bCs/>
          <w:sz w:val="56"/>
          <w:szCs w:val="56"/>
          <w:u w:val="single"/>
        </w:rPr>
        <w:t>PORTONCINO BLINDATO</w:t>
      </w:r>
    </w:p>
    <w:p w14:paraId="740319C5" w14:textId="56EB9FB4" w:rsidR="00A4705A" w:rsidRDefault="001166A2" w:rsidP="00A4705A">
      <w:pPr>
        <w:tabs>
          <w:tab w:val="left" w:pos="795"/>
          <w:tab w:val="center" w:pos="4819"/>
        </w:tabs>
        <w:rPr>
          <w:rFonts w:ascii="Bodoni MT Black" w:eastAsia="Adobe Heiti Std R" w:hAnsi="Bodoni MT Black"/>
          <w:b/>
          <w:bCs/>
          <w:i/>
          <w:iCs/>
          <w:sz w:val="56"/>
          <w:szCs w:val="56"/>
        </w:rPr>
      </w:pPr>
      <w:r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ab/>
      </w:r>
      <w:r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ab/>
      </w:r>
      <w:r w:rsidR="0005391C" w:rsidRPr="0005391C">
        <w:rPr>
          <w:rFonts w:ascii="Adobe Heiti Std R" w:eastAsia="Adobe Heiti Std R" w:hAnsi="Adobe Heiti Std R"/>
          <w:b/>
          <w:bCs/>
          <w:sz w:val="44"/>
          <w:szCs w:val="44"/>
          <w:u w:val="single"/>
        </w:rPr>
        <w:t>CLASSE SICUREZZA 3</w:t>
      </w:r>
    </w:p>
    <w:p w14:paraId="3D8B70FE" w14:textId="63F93572" w:rsidR="006E5D5D" w:rsidRPr="00403AE8" w:rsidRDefault="006E5D5D" w:rsidP="00A4705A">
      <w:pPr>
        <w:tabs>
          <w:tab w:val="left" w:pos="795"/>
          <w:tab w:val="center" w:pos="4819"/>
        </w:tabs>
        <w:jc w:val="center"/>
        <w:rPr>
          <w:rFonts w:eastAsia="Adobe Heiti Std R" w:cstheme="minorHAnsi"/>
          <w:sz w:val="24"/>
          <w:szCs w:val="24"/>
        </w:rPr>
      </w:pPr>
      <w:r w:rsidRPr="00403AE8">
        <w:rPr>
          <w:rFonts w:eastAsia="Adobe Heiti Std R" w:cstheme="minorHAnsi"/>
          <w:b/>
          <w:bCs/>
          <w:sz w:val="24"/>
          <w:szCs w:val="24"/>
        </w:rPr>
        <w:t>MISURE STANDARD</w:t>
      </w:r>
      <w:r w:rsidRPr="00403AE8">
        <w:rPr>
          <w:rFonts w:eastAsia="Adobe Heiti Std R" w:cstheme="minorHAnsi"/>
          <w:sz w:val="24"/>
          <w:szCs w:val="24"/>
        </w:rPr>
        <w:t xml:space="preserve">: </w:t>
      </w:r>
    </w:p>
    <w:p w14:paraId="019F7F7F" w14:textId="5FE9212A" w:rsidR="00C35071" w:rsidRPr="0005391C" w:rsidRDefault="008D26F5" w:rsidP="00A4705A">
      <w:pPr>
        <w:tabs>
          <w:tab w:val="left" w:pos="795"/>
          <w:tab w:val="center" w:pos="4819"/>
        </w:tabs>
        <w:jc w:val="center"/>
        <w:rPr>
          <w:rFonts w:eastAsia="Adobe Heiti Std R" w:cstheme="minorHAnsi"/>
          <w:b/>
          <w:bCs/>
          <w:i/>
          <w:iCs/>
          <w:sz w:val="24"/>
          <w:szCs w:val="24"/>
        </w:rPr>
      </w:pPr>
      <w:r w:rsidRPr="00403AE8">
        <w:rPr>
          <w:rFonts w:eastAsia="Times New Roman" w:cstheme="minorHAnsi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5508368A" wp14:editId="7E6917BC">
            <wp:simplePos x="0" y="0"/>
            <wp:positionH relativeFrom="margin">
              <wp:posOffset>-310515</wp:posOffset>
            </wp:positionH>
            <wp:positionV relativeFrom="paragraph">
              <wp:posOffset>263525</wp:posOffset>
            </wp:positionV>
            <wp:extent cx="2694005" cy="375856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05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91C" w:rsidRPr="00403AE8">
        <w:rPr>
          <w:rFonts w:eastAsia="Adobe Heiti Std R" w:cstheme="minorHAnsi"/>
          <w:b/>
          <w:bCs/>
          <w:sz w:val="24"/>
          <w:szCs w:val="24"/>
        </w:rPr>
        <w:t>1 anta:</w:t>
      </w:r>
      <w:r w:rsidR="0005391C" w:rsidRPr="00403AE8">
        <w:rPr>
          <w:rFonts w:eastAsia="Adobe Heiti Std R" w:cstheme="minorHAnsi"/>
          <w:sz w:val="24"/>
          <w:szCs w:val="24"/>
        </w:rPr>
        <w:t xml:space="preserve"> 80/85/90x210</w:t>
      </w:r>
      <w:r w:rsidR="006E5D5D" w:rsidRPr="00403AE8">
        <w:rPr>
          <w:rFonts w:eastAsia="Adobe Heiti Std R" w:cstheme="minorHAnsi"/>
          <w:sz w:val="24"/>
          <w:szCs w:val="24"/>
        </w:rPr>
        <w:t xml:space="preserve"> – </w:t>
      </w:r>
      <w:r w:rsidR="006E5D5D" w:rsidRPr="00403AE8">
        <w:rPr>
          <w:rFonts w:eastAsia="Adobe Heiti Std R" w:cstheme="minorHAnsi"/>
          <w:b/>
          <w:bCs/>
          <w:sz w:val="24"/>
          <w:szCs w:val="24"/>
        </w:rPr>
        <w:t>2 ante:</w:t>
      </w:r>
      <w:r w:rsidR="006E5D5D" w:rsidRPr="00403AE8">
        <w:rPr>
          <w:rFonts w:eastAsia="Adobe Heiti Std R" w:cstheme="minorHAnsi"/>
          <w:sz w:val="24"/>
          <w:szCs w:val="24"/>
        </w:rPr>
        <w:t xml:space="preserve"> entro 120x219</w:t>
      </w:r>
    </w:p>
    <w:p w14:paraId="4CBECE0F" w14:textId="0DAA30DC" w:rsidR="00C35071" w:rsidRPr="00C35071" w:rsidRDefault="008D26F5" w:rsidP="00C35071">
      <w:pPr>
        <w:rPr>
          <w:rFonts w:ascii="Bodoni MT Black" w:eastAsia="Adobe Heiti Std R" w:hAnsi="Bodoni MT Black"/>
          <w:sz w:val="52"/>
          <w:szCs w:val="52"/>
        </w:rPr>
      </w:pPr>
      <w:r w:rsidRPr="006E5D5D">
        <w:rPr>
          <w:b/>
          <w:bCs/>
          <w:noProof/>
          <w:highlight w:val="yellow"/>
        </w:rPr>
        <w:drawing>
          <wp:anchor distT="0" distB="0" distL="114300" distR="114300" simplePos="0" relativeHeight="251661312" behindDoc="1" locked="0" layoutInCell="1" allowOverlap="1" wp14:anchorId="456F9DF7" wp14:editId="3939407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27134" cy="3745865"/>
            <wp:effectExtent l="0" t="0" r="190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34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42101" w14:textId="3A10C26B" w:rsidR="0068251E" w:rsidRPr="0068251E" w:rsidRDefault="0068251E" w:rsidP="00491383">
      <w:pPr>
        <w:jc w:val="center"/>
        <w:rPr>
          <w:rFonts w:ascii="Adobe Heiti Std R" w:eastAsia="Adobe Heiti Std R" w:hAnsi="Adobe Heiti Std R"/>
          <w:b/>
          <w:bCs/>
          <w:sz w:val="28"/>
          <w:szCs w:val="28"/>
          <w:u w:val="single"/>
        </w:rPr>
      </w:pPr>
    </w:p>
    <w:tbl>
      <w:tblPr>
        <w:tblStyle w:val="Grigliatabella"/>
        <w:tblpPr w:leftFromText="141" w:rightFromText="141" w:vertAnchor="page" w:horzAnchor="margin" w:tblpY="999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A3F" w14:paraId="400A22FC" w14:textId="77777777" w:rsidTr="00C35071">
        <w:trPr>
          <w:trHeight w:val="28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C63A9" w14:textId="5AF33865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4E115DC7" w14:textId="77777777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1608068C" w14:textId="77777777" w:rsidR="008D26F5" w:rsidRDefault="008D26F5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6D92B5E6" w14:textId="7B30B120" w:rsidR="00B94A3F" w:rsidRDefault="009174E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403AE8">
              <w:rPr>
                <w:rFonts w:eastAsia="Adobe Heiti Std R" w:cstheme="minorHAnsi"/>
                <w:b/>
                <w:bCs/>
                <w:sz w:val="28"/>
                <w:szCs w:val="28"/>
              </w:rPr>
              <w:t xml:space="preserve">CARATTERISTICHE </w:t>
            </w:r>
          </w:p>
          <w:p w14:paraId="4AF1A8EA" w14:textId="6907F1E9" w:rsidR="009174EF" w:rsidRPr="009174EF" w:rsidRDefault="009174EF" w:rsidP="009174EF">
            <w:pPr>
              <w:pStyle w:val="Paragrafoelenco"/>
              <w:numPr>
                <w:ilvl w:val="0"/>
                <w:numId w:val="1"/>
              </w:numPr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0"/>
                <w:szCs w:val="20"/>
              </w:rPr>
              <w:t>TELAIO IN ACCIAIO ZINCATO</w:t>
            </w:r>
          </w:p>
          <w:p w14:paraId="70D86543" w14:textId="36D34786" w:rsidR="009174EF" w:rsidRPr="00A4705A" w:rsidRDefault="009174EF" w:rsidP="009174EF">
            <w:pPr>
              <w:pStyle w:val="Paragrafoelenco"/>
              <w:numPr>
                <w:ilvl w:val="0"/>
                <w:numId w:val="1"/>
              </w:numPr>
              <w:rPr>
                <w:rFonts w:eastAsia="Adobe Heiti Std R" w:cstheme="minorHAnsi"/>
                <w:sz w:val="20"/>
                <w:szCs w:val="20"/>
              </w:rPr>
            </w:pPr>
            <w:r w:rsidRPr="00A4705A">
              <w:rPr>
                <w:rFonts w:eastAsia="Adobe Heiti Std R" w:cstheme="minorHAnsi"/>
                <w:sz w:val="20"/>
                <w:szCs w:val="20"/>
              </w:rPr>
              <w:t xml:space="preserve">SERRATURA A </w:t>
            </w:r>
            <w:r w:rsidR="00A4705A" w:rsidRPr="00A4705A">
              <w:rPr>
                <w:rFonts w:eastAsia="Adobe Heiti Std R" w:cstheme="minorHAnsi"/>
                <w:sz w:val="20"/>
                <w:szCs w:val="20"/>
              </w:rPr>
              <w:t xml:space="preserve">MOTTURA </w:t>
            </w:r>
            <w:r w:rsidR="00321952">
              <w:rPr>
                <w:rFonts w:eastAsia="Adobe Heiti Std R" w:cstheme="minorHAnsi"/>
                <w:sz w:val="20"/>
                <w:szCs w:val="20"/>
              </w:rPr>
              <w:t>E</w:t>
            </w:r>
            <w:r w:rsidR="00A4705A" w:rsidRPr="00A4705A">
              <w:rPr>
                <w:rFonts w:eastAsia="Adobe Heiti Std R" w:cstheme="minorHAnsi"/>
                <w:sz w:val="20"/>
                <w:szCs w:val="20"/>
              </w:rPr>
              <w:t xml:space="preserve"> INGRANAGGGI CON CHIAVISTELLI DA 18MM</w:t>
            </w:r>
          </w:p>
          <w:p w14:paraId="4839FAB3" w14:textId="5ADAE3D1" w:rsidR="00A4705A" w:rsidRDefault="000B5682" w:rsidP="009174EF">
            <w:pPr>
              <w:pStyle w:val="Paragrafoelenco"/>
              <w:numPr>
                <w:ilvl w:val="0"/>
                <w:numId w:val="1"/>
              </w:numPr>
              <w:rPr>
                <w:rFonts w:eastAsia="Adobe Heiti Std R" w:cstheme="minorHAnsi"/>
                <w:sz w:val="20"/>
                <w:szCs w:val="20"/>
              </w:rPr>
            </w:pPr>
            <w:r>
              <w:rPr>
                <w:rFonts w:eastAsia="Adobe Heiti Std R" w:cstheme="minorHAnsi"/>
                <w:sz w:val="20"/>
                <w:szCs w:val="20"/>
              </w:rPr>
              <w:t xml:space="preserve">DEFENDER ANTITRAPANO E </w:t>
            </w:r>
            <w:r w:rsidR="00A4705A" w:rsidRPr="00A4705A">
              <w:rPr>
                <w:rFonts w:eastAsia="Adobe Heiti Std R" w:cstheme="minorHAnsi"/>
                <w:sz w:val="20"/>
                <w:szCs w:val="20"/>
              </w:rPr>
              <w:t>CILINDRO EUROPEO ISEO</w:t>
            </w:r>
            <w:r w:rsidR="00A4705A">
              <w:rPr>
                <w:rFonts w:eastAsia="Adobe Heiti Std R" w:cstheme="minorHAnsi"/>
                <w:sz w:val="20"/>
                <w:szCs w:val="20"/>
              </w:rPr>
              <w:t xml:space="preserve"> (POMO Opzionale)</w:t>
            </w:r>
          </w:p>
          <w:p w14:paraId="6826D7C4" w14:textId="54809469" w:rsidR="00A4705A" w:rsidRDefault="00A4705A" w:rsidP="009174EF">
            <w:pPr>
              <w:pStyle w:val="Paragrafoelenco"/>
              <w:numPr>
                <w:ilvl w:val="0"/>
                <w:numId w:val="1"/>
              </w:numPr>
              <w:rPr>
                <w:rFonts w:eastAsia="Adobe Heiti Std R" w:cstheme="minorHAnsi"/>
                <w:sz w:val="20"/>
                <w:szCs w:val="20"/>
              </w:rPr>
            </w:pPr>
            <w:r>
              <w:rPr>
                <w:rFonts w:eastAsia="Adobe Heiti Std R" w:cstheme="minorHAnsi"/>
                <w:sz w:val="20"/>
                <w:szCs w:val="20"/>
              </w:rPr>
              <w:t xml:space="preserve">CHIUSURA </w:t>
            </w:r>
            <w:r w:rsidR="000A1AA8">
              <w:rPr>
                <w:rFonts w:eastAsia="Adobe Heiti Std R" w:cstheme="minorHAnsi"/>
                <w:sz w:val="20"/>
                <w:szCs w:val="20"/>
              </w:rPr>
              <w:t>A</w:t>
            </w:r>
            <w:r>
              <w:rPr>
                <w:rFonts w:eastAsia="Adobe Heiti Std R" w:cstheme="minorHAnsi"/>
                <w:sz w:val="20"/>
                <w:szCs w:val="20"/>
              </w:rPr>
              <w:t xml:space="preserve"> DOPPIO DEVIATORE 18</w:t>
            </w:r>
            <w:r w:rsidR="00321952">
              <w:rPr>
                <w:rFonts w:eastAsia="Adobe Heiti Std R" w:cstheme="minorHAnsi"/>
                <w:sz w:val="20"/>
                <w:szCs w:val="20"/>
              </w:rPr>
              <w:t>mm CON DOPPIO RINFORZO DEVIATORI IN ACCIAIO 2mm</w:t>
            </w:r>
          </w:p>
          <w:p w14:paraId="03E079A7" w14:textId="728B51A6" w:rsidR="00A4705A" w:rsidRDefault="00A4705A" w:rsidP="009174EF">
            <w:pPr>
              <w:pStyle w:val="Paragrafoelenco"/>
              <w:numPr>
                <w:ilvl w:val="0"/>
                <w:numId w:val="1"/>
              </w:numPr>
              <w:rPr>
                <w:rFonts w:eastAsia="Adobe Heiti Std R" w:cstheme="minorHAnsi"/>
                <w:sz w:val="20"/>
                <w:szCs w:val="20"/>
              </w:rPr>
            </w:pPr>
            <w:r>
              <w:rPr>
                <w:rFonts w:eastAsia="Adobe Heiti Std R" w:cstheme="minorHAnsi"/>
                <w:sz w:val="20"/>
                <w:szCs w:val="20"/>
              </w:rPr>
              <w:t>GUARNIZIONE PERIMETRALE TUBOLARE IN GOMMA PARA SPIFFERI</w:t>
            </w:r>
          </w:p>
          <w:p w14:paraId="65C845DD" w14:textId="3C869663" w:rsidR="00A4705A" w:rsidRPr="00A4705A" w:rsidRDefault="00A4705A" w:rsidP="009174EF">
            <w:pPr>
              <w:pStyle w:val="Paragrafoelenco"/>
              <w:numPr>
                <w:ilvl w:val="0"/>
                <w:numId w:val="1"/>
              </w:numPr>
              <w:rPr>
                <w:rFonts w:eastAsia="Adobe Heiti Std R" w:cstheme="minorHAnsi"/>
                <w:sz w:val="20"/>
                <w:szCs w:val="20"/>
              </w:rPr>
            </w:pPr>
            <w:r>
              <w:rPr>
                <w:rFonts w:eastAsia="Adobe Heiti Std R" w:cstheme="minorHAnsi"/>
                <w:sz w:val="20"/>
                <w:szCs w:val="20"/>
              </w:rPr>
              <w:t>KIT TERMICO/ACUSTICO</w:t>
            </w:r>
          </w:p>
          <w:p w14:paraId="1D7C2E55" w14:textId="482B96EA" w:rsidR="009174EF" w:rsidRPr="00A4705A" w:rsidRDefault="00A4705A" w:rsidP="00C35071">
            <w:pPr>
              <w:jc w:val="center"/>
              <w:rPr>
                <w:rFonts w:eastAsia="Adobe Heiti Std R" w:cstheme="minorHAnsi"/>
                <w:b/>
                <w:bCs/>
                <w:sz w:val="24"/>
                <w:szCs w:val="24"/>
              </w:rPr>
            </w:pPr>
            <w:r w:rsidRPr="00A4705A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DATI TECNICI</w:t>
            </w:r>
          </w:p>
        </w:tc>
      </w:tr>
      <w:tr w:rsidR="009174EF" w:rsidRPr="002C3A8D" w14:paraId="55B00AAE" w14:textId="77777777" w:rsidTr="00A65D97">
        <w:trPr>
          <w:trHeight w:val="325"/>
        </w:trPr>
        <w:tc>
          <w:tcPr>
            <w:tcW w:w="4814" w:type="dxa"/>
            <w:tcBorders>
              <w:top w:val="single" w:sz="4" w:space="0" w:color="auto"/>
            </w:tcBorders>
          </w:tcPr>
          <w:p w14:paraId="2606F579" w14:textId="04DD11CF" w:rsidR="009174EF" w:rsidRPr="00A65D97" w:rsidRDefault="009174EF" w:rsidP="00C35071">
            <w:pPr>
              <w:jc w:val="center"/>
              <w:rPr>
                <w:rFonts w:eastAsia="Adobe Heiti Std R" w:cstheme="minorHAnsi"/>
                <w:sz w:val="24"/>
                <w:szCs w:val="24"/>
                <w:highlight w:val="yellow"/>
              </w:rPr>
            </w:pPr>
            <w:r w:rsidRPr="00A65D97">
              <w:rPr>
                <w:rFonts w:eastAsia="Adobe Heiti Std R" w:cstheme="minorHAnsi"/>
                <w:sz w:val="24"/>
                <w:szCs w:val="24"/>
                <w:highlight w:val="yellow"/>
              </w:rPr>
              <w:t>TRAMITTANZA TERMICA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14:paraId="7403ED35" w14:textId="5F0DBC3F" w:rsidR="009174EF" w:rsidRPr="00C51D69" w:rsidRDefault="009174EF" w:rsidP="00A65D97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Uw</w:t>
            </w:r>
            <w:proofErr w:type="spellEnd"/>
            <w:r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= 1,49 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W/m</w:t>
            </w:r>
            <w:r w:rsidRPr="00C51D69">
              <w:rPr>
                <w:rFonts w:ascii="Adobe Heiti Std R" w:eastAsia="Adobe Heiti Std R" w:hAnsi="Adobe Heiti Std R"/>
                <w:b/>
                <w:bCs/>
                <w:sz w:val="28"/>
                <w:szCs w:val="28"/>
                <w:highlight w:val="yellow"/>
                <w:vertAlign w:val="superscript"/>
              </w:rPr>
              <w:t>2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K</w:t>
            </w:r>
          </w:p>
        </w:tc>
      </w:tr>
      <w:tr w:rsidR="00B94A3F" w:rsidRPr="002C3A8D" w14:paraId="59620596" w14:textId="77777777" w:rsidTr="00C35071">
        <w:trPr>
          <w:trHeight w:val="284"/>
        </w:trPr>
        <w:tc>
          <w:tcPr>
            <w:tcW w:w="4814" w:type="dxa"/>
          </w:tcPr>
          <w:p w14:paraId="4B5A0255" w14:textId="414478B8" w:rsidR="00B94A3F" w:rsidRPr="00BC5B52" w:rsidRDefault="009174EF" w:rsidP="00C35071">
            <w:pPr>
              <w:jc w:val="center"/>
              <w:rPr>
                <w:rFonts w:eastAsia="Adobe Heiti Std R" w:cstheme="minorHAnsi"/>
                <w:sz w:val="24"/>
                <w:szCs w:val="24"/>
                <w:highlight w:val="yellow"/>
              </w:rPr>
            </w:pPr>
            <w:r>
              <w:rPr>
                <w:rFonts w:eastAsia="Adobe Heiti Std R" w:cstheme="minorHAnsi"/>
                <w:sz w:val="24"/>
                <w:szCs w:val="24"/>
                <w:highlight w:val="yellow"/>
              </w:rPr>
              <w:t>Isolamento</w:t>
            </w:r>
            <w:r w:rsidR="00B94A3F" w:rsidRPr="00BC5B52">
              <w:rPr>
                <w:rFonts w:eastAsia="Adobe Heiti Std R" w:cstheme="minorHAnsi"/>
                <w:sz w:val="24"/>
                <w:szCs w:val="24"/>
                <w:highlight w:val="yellow"/>
              </w:rPr>
              <w:t xml:space="preserve"> Acustico</w:t>
            </w:r>
          </w:p>
        </w:tc>
        <w:tc>
          <w:tcPr>
            <w:tcW w:w="4814" w:type="dxa"/>
          </w:tcPr>
          <w:p w14:paraId="571846D4" w14:textId="67D97984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Fino a </w:t>
            </w:r>
            <w:r w:rsidR="009174EF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45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db</w:t>
            </w:r>
            <w:proofErr w:type="spellEnd"/>
          </w:p>
        </w:tc>
      </w:tr>
      <w:tr w:rsidR="00B94A3F" w:rsidRPr="002C3A8D" w14:paraId="4BB93035" w14:textId="77777777" w:rsidTr="00C35071">
        <w:trPr>
          <w:trHeight w:val="284"/>
        </w:trPr>
        <w:tc>
          <w:tcPr>
            <w:tcW w:w="4814" w:type="dxa"/>
          </w:tcPr>
          <w:p w14:paraId="207D2BC7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Permeabilità all’ aria</w:t>
            </w:r>
          </w:p>
        </w:tc>
        <w:tc>
          <w:tcPr>
            <w:tcW w:w="4814" w:type="dxa"/>
          </w:tcPr>
          <w:p w14:paraId="7D05346D" w14:textId="16F12E84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 xml:space="preserve">Classe </w:t>
            </w:r>
            <w:r w:rsidR="009174EF">
              <w:rPr>
                <w:rFonts w:eastAsia="Adobe Heiti Std R"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B94A3F" w:rsidRPr="002C3A8D" w14:paraId="0E08D48B" w14:textId="77777777" w:rsidTr="00C35071">
        <w:trPr>
          <w:trHeight w:val="284"/>
        </w:trPr>
        <w:tc>
          <w:tcPr>
            <w:tcW w:w="4814" w:type="dxa"/>
          </w:tcPr>
          <w:p w14:paraId="1A7B4FC7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Tenuta all’acqua</w:t>
            </w:r>
          </w:p>
        </w:tc>
        <w:tc>
          <w:tcPr>
            <w:tcW w:w="4814" w:type="dxa"/>
          </w:tcPr>
          <w:p w14:paraId="07B035B3" w14:textId="0B23BE69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 xml:space="preserve">Classe </w:t>
            </w:r>
            <w:r w:rsidR="009174EF">
              <w:rPr>
                <w:rFonts w:eastAsia="Adobe Heiti Std R" w:cstheme="minorHAnsi"/>
                <w:b/>
                <w:bCs/>
                <w:sz w:val="28"/>
                <w:szCs w:val="28"/>
              </w:rPr>
              <w:t>3/</w:t>
            </w: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A</w:t>
            </w:r>
          </w:p>
        </w:tc>
      </w:tr>
      <w:tr w:rsidR="00B94A3F" w:rsidRPr="002C3A8D" w14:paraId="31676C67" w14:textId="77777777" w:rsidTr="00C35071">
        <w:trPr>
          <w:trHeight w:val="284"/>
        </w:trPr>
        <w:tc>
          <w:tcPr>
            <w:tcW w:w="4814" w:type="dxa"/>
          </w:tcPr>
          <w:p w14:paraId="03CE9B09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Resistenza al vento</w:t>
            </w:r>
          </w:p>
        </w:tc>
        <w:tc>
          <w:tcPr>
            <w:tcW w:w="4814" w:type="dxa"/>
          </w:tcPr>
          <w:p w14:paraId="281E6723" w14:textId="5425C751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 xml:space="preserve">Classe </w:t>
            </w:r>
            <w:r w:rsidR="009174EF">
              <w:rPr>
                <w:rFonts w:eastAsia="Adobe Heiti Std R" w:cstheme="minorHAnsi"/>
                <w:b/>
                <w:bCs/>
                <w:sz w:val="28"/>
                <w:szCs w:val="28"/>
              </w:rPr>
              <w:t>C</w:t>
            </w: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B94A3F" w:rsidRPr="002C3A8D" w14:paraId="46E6EEB8" w14:textId="77777777" w:rsidTr="00C35071">
        <w:trPr>
          <w:trHeight w:val="284"/>
        </w:trPr>
        <w:tc>
          <w:tcPr>
            <w:tcW w:w="4814" w:type="dxa"/>
          </w:tcPr>
          <w:p w14:paraId="67B67838" w14:textId="1493C339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Sicurezza</w:t>
            </w:r>
            <w:r w:rsidR="009174EF">
              <w:rPr>
                <w:rFonts w:eastAsia="Adobe Heiti Std R" w:cstheme="minorHAnsi"/>
                <w:sz w:val="24"/>
                <w:szCs w:val="24"/>
              </w:rPr>
              <w:t xml:space="preserve"> Antieffrazione</w:t>
            </w:r>
          </w:p>
        </w:tc>
        <w:tc>
          <w:tcPr>
            <w:tcW w:w="4814" w:type="dxa"/>
          </w:tcPr>
          <w:p w14:paraId="5E2EDD26" w14:textId="6D68F441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 xml:space="preserve">Classe 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33E24560" w14:textId="18B0A470" w:rsidR="00B94A3F" w:rsidRPr="00C62098" w:rsidRDefault="008347BC" w:rsidP="00C62098">
      <w:pPr>
        <w:jc w:val="center"/>
        <w:rPr>
          <w:rFonts w:ascii="Adobe Heiti Std R" w:eastAsia="Adobe Heiti Std R" w:hAnsi="Adobe Heiti Std R"/>
          <w:sz w:val="24"/>
          <w:szCs w:val="24"/>
        </w:rPr>
      </w:pPr>
      <w:r>
        <w:rPr>
          <w:rFonts w:ascii="Adobe Heiti Std R" w:eastAsia="Adobe Heiti Std R" w:hAnsi="Adobe Heiti Std R"/>
          <w:sz w:val="24"/>
          <w:szCs w:val="24"/>
        </w:rPr>
        <w:t xml:space="preserve">     </w:t>
      </w:r>
    </w:p>
    <w:p w14:paraId="02E0345C" w14:textId="77777777" w:rsidR="008347BC" w:rsidRDefault="008347BC" w:rsidP="00C62098">
      <w:pPr>
        <w:tabs>
          <w:tab w:val="left" w:pos="5595"/>
        </w:tabs>
        <w:rPr>
          <w:noProof/>
        </w:rPr>
      </w:pPr>
    </w:p>
    <w:p w14:paraId="290B4A75" w14:textId="77777777" w:rsidR="008347BC" w:rsidRDefault="008347BC" w:rsidP="008347BC">
      <w:pPr>
        <w:tabs>
          <w:tab w:val="left" w:pos="5595"/>
        </w:tabs>
        <w:rPr>
          <w:noProof/>
        </w:rPr>
      </w:pPr>
    </w:p>
    <w:p w14:paraId="35D83E07" w14:textId="6D654ACE" w:rsidR="00B94A3F" w:rsidRPr="00B94A3F" w:rsidRDefault="00C62098" w:rsidP="008347BC">
      <w:pPr>
        <w:tabs>
          <w:tab w:val="left" w:pos="5595"/>
        </w:tabs>
        <w:rPr>
          <w:rFonts w:ascii="Adobe Heiti Std R" w:eastAsia="Adobe Heiti Std R" w:hAnsi="Adobe Heiti Std R"/>
          <w:sz w:val="52"/>
          <w:szCs w:val="52"/>
        </w:rPr>
      </w:pPr>
      <w:r>
        <w:rPr>
          <w:rFonts w:ascii="Adobe Heiti Std R" w:eastAsia="Adobe Heiti Std R" w:hAnsi="Adobe Heiti Std R"/>
          <w:sz w:val="52"/>
          <w:szCs w:val="52"/>
        </w:rPr>
        <w:tab/>
      </w:r>
      <w:r w:rsidR="0000355C">
        <w:rPr>
          <w:rFonts w:ascii="Adobe Heiti Std R" w:eastAsia="Adobe Heiti Std R" w:hAnsi="Adobe Heiti Std R"/>
          <w:sz w:val="52"/>
          <w:szCs w:val="52"/>
        </w:rPr>
        <w:tab/>
      </w:r>
      <w:r w:rsidR="0068251E">
        <w:rPr>
          <w:rFonts w:ascii="Adobe Heiti Std R" w:eastAsia="Adobe Heiti Std R" w:hAnsi="Adobe Heiti Std R"/>
          <w:sz w:val="52"/>
          <w:szCs w:val="52"/>
        </w:rPr>
        <w:tab/>
      </w:r>
    </w:p>
    <w:sectPr w:rsidR="00B94A3F" w:rsidRPr="00B94A3F" w:rsidSect="00AE010F">
      <w:headerReference w:type="default" r:id="rId10"/>
      <w:pgSz w:w="11906" w:h="16838"/>
      <w:pgMar w:top="1276" w:right="1134" w:bottom="1134" w:left="1134" w:header="284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ABA1" w14:textId="77777777" w:rsidR="003C70E9" w:rsidRDefault="003C70E9" w:rsidP="00491383">
      <w:pPr>
        <w:spacing w:after="0" w:line="240" w:lineRule="auto"/>
      </w:pPr>
      <w:r>
        <w:separator/>
      </w:r>
    </w:p>
  </w:endnote>
  <w:endnote w:type="continuationSeparator" w:id="0">
    <w:p w14:paraId="04A56FBE" w14:textId="77777777" w:rsidR="003C70E9" w:rsidRDefault="003C70E9" w:rsidP="0049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ood Time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76E2" w14:textId="77777777" w:rsidR="003C70E9" w:rsidRDefault="003C70E9" w:rsidP="00491383">
      <w:pPr>
        <w:spacing w:after="0" w:line="240" w:lineRule="auto"/>
      </w:pPr>
      <w:r>
        <w:separator/>
      </w:r>
    </w:p>
  </w:footnote>
  <w:footnote w:type="continuationSeparator" w:id="0">
    <w:p w14:paraId="5DC793D8" w14:textId="77777777" w:rsidR="003C70E9" w:rsidRDefault="003C70E9" w:rsidP="0049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5BAF" w14:textId="434FBCD6" w:rsidR="00C12FD7" w:rsidRPr="0065569C" w:rsidRDefault="00C12FD7" w:rsidP="00596088">
    <w:pPr>
      <w:keepNext/>
      <w:spacing w:after="0" w:line="240" w:lineRule="auto"/>
      <w:rPr>
        <w:rFonts w:ascii="Good Times" w:hAnsi="Good Times"/>
        <w:b/>
        <w:bCs/>
        <w:sz w:val="32"/>
        <w:szCs w:val="32"/>
      </w:rPr>
    </w:pPr>
    <w:r>
      <w:rPr>
        <w:rFonts w:ascii="Good Times" w:hAnsi="Good Times"/>
        <w:b/>
        <w:bCs/>
        <w:sz w:val="32"/>
        <w:szCs w:val="32"/>
      </w:rPr>
      <w:t xml:space="preserve">                         </w:t>
    </w:r>
  </w:p>
  <w:p w14:paraId="2F6A1B67" w14:textId="6143A1DE" w:rsidR="00491383" w:rsidRDefault="00491383" w:rsidP="004913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B5055"/>
    <w:multiLevelType w:val="hybridMultilevel"/>
    <w:tmpl w:val="C0FAC862"/>
    <w:lvl w:ilvl="0" w:tplc="AD0295A8">
      <w:numFmt w:val="bullet"/>
      <w:lvlText w:val="-"/>
      <w:lvlJc w:val="left"/>
      <w:pPr>
        <w:ind w:left="720" w:hanging="360"/>
      </w:pPr>
      <w:rPr>
        <w:rFonts w:ascii="Calibri" w:eastAsia="Adobe Heiti Std 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83"/>
    <w:rsid w:val="0000355C"/>
    <w:rsid w:val="00014528"/>
    <w:rsid w:val="0003060F"/>
    <w:rsid w:val="0005391C"/>
    <w:rsid w:val="00087B4F"/>
    <w:rsid w:val="000A1AA8"/>
    <w:rsid w:val="000B5682"/>
    <w:rsid w:val="001166A2"/>
    <w:rsid w:val="00204E4F"/>
    <w:rsid w:val="002C3A8D"/>
    <w:rsid w:val="002D0B90"/>
    <w:rsid w:val="00321952"/>
    <w:rsid w:val="003A6EEB"/>
    <w:rsid w:val="003C70E9"/>
    <w:rsid w:val="00403AE8"/>
    <w:rsid w:val="00435973"/>
    <w:rsid w:val="004911CE"/>
    <w:rsid w:val="00491383"/>
    <w:rsid w:val="0049175F"/>
    <w:rsid w:val="004A5C0F"/>
    <w:rsid w:val="00596088"/>
    <w:rsid w:val="00622C95"/>
    <w:rsid w:val="0063591D"/>
    <w:rsid w:val="0068251E"/>
    <w:rsid w:val="006E5D5D"/>
    <w:rsid w:val="0071368F"/>
    <w:rsid w:val="007233A4"/>
    <w:rsid w:val="0081486B"/>
    <w:rsid w:val="00814FE8"/>
    <w:rsid w:val="008347BC"/>
    <w:rsid w:val="008A5B8D"/>
    <w:rsid w:val="008D26F5"/>
    <w:rsid w:val="0091207E"/>
    <w:rsid w:val="009174EF"/>
    <w:rsid w:val="00A2246D"/>
    <w:rsid w:val="00A23937"/>
    <w:rsid w:val="00A4705A"/>
    <w:rsid w:val="00A65D97"/>
    <w:rsid w:val="00A9299A"/>
    <w:rsid w:val="00AC2C8C"/>
    <w:rsid w:val="00AE010F"/>
    <w:rsid w:val="00AE65DE"/>
    <w:rsid w:val="00B01F51"/>
    <w:rsid w:val="00B94A3F"/>
    <w:rsid w:val="00BB6933"/>
    <w:rsid w:val="00BC5B52"/>
    <w:rsid w:val="00C01224"/>
    <w:rsid w:val="00C049F4"/>
    <w:rsid w:val="00C12FD7"/>
    <w:rsid w:val="00C35071"/>
    <w:rsid w:val="00C51D69"/>
    <w:rsid w:val="00C53787"/>
    <w:rsid w:val="00C62098"/>
    <w:rsid w:val="00CA20BA"/>
    <w:rsid w:val="00CA23EF"/>
    <w:rsid w:val="00D42D23"/>
    <w:rsid w:val="00D62702"/>
    <w:rsid w:val="00D74459"/>
    <w:rsid w:val="00E26D28"/>
    <w:rsid w:val="00E8189C"/>
    <w:rsid w:val="00F75CF8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1FCA"/>
  <w15:chartTrackingRefBased/>
  <w15:docId w15:val="{9A5AA137-E5DB-441A-B0F5-7143EA1E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383"/>
  </w:style>
  <w:style w:type="paragraph" w:styleId="Pidipagina">
    <w:name w:val="footer"/>
    <w:basedOn w:val="Normale"/>
    <w:link w:val="Pidipagina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383"/>
  </w:style>
  <w:style w:type="table" w:styleId="Grigliatabella">
    <w:name w:val="Table Grid"/>
    <w:basedOn w:val="Tabellanormale"/>
    <w:uiPriority w:val="39"/>
    <w:rsid w:val="0043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A99D-CAD9-4738-B4BC-CDD2E8F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EliSimo</cp:lastModifiedBy>
  <cp:revision>5</cp:revision>
  <cp:lastPrinted>2021-03-17T11:43:00Z</cp:lastPrinted>
  <dcterms:created xsi:type="dcterms:W3CDTF">2021-03-17T10:54:00Z</dcterms:created>
  <dcterms:modified xsi:type="dcterms:W3CDTF">2025-02-01T10:08:00Z</dcterms:modified>
</cp:coreProperties>
</file>